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27" w:rsidRDefault="00B26427" w:rsidP="00B26427"/>
    <w:p w:rsidR="006E2734" w:rsidRDefault="006E2734" w:rsidP="006E2734">
      <w:pPr>
        <w:pStyle w:val="NoSpacing"/>
      </w:pPr>
      <w:r>
        <w:t>SEKTOR RESTRUKTURIRANJA,</w:t>
      </w:r>
    </w:p>
    <w:p w:rsidR="006E2734" w:rsidRDefault="006E2734" w:rsidP="006E2734">
      <w:pPr>
        <w:pStyle w:val="NoSpacing"/>
      </w:pPr>
      <w:r>
        <w:t>PRODAJE I KORPORATIVNOG UPRAVLJANJA</w:t>
      </w:r>
    </w:p>
    <w:p w:rsidR="00B26427" w:rsidRPr="0005479E" w:rsidRDefault="00B26427" w:rsidP="00B26427">
      <w:pPr>
        <w:rPr>
          <w:color w:val="FF6600"/>
        </w:rPr>
      </w:pPr>
      <w:r w:rsidRPr="0005479E">
        <w:t>KLASA: 943-06/14-03/29</w:t>
      </w:r>
    </w:p>
    <w:p w:rsidR="00B26427" w:rsidRDefault="00B26427" w:rsidP="00B26427">
      <w:r w:rsidRPr="0005479E">
        <w:t xml:space="preserve">URBROJ: </w:t>
      </w:r>
      <w:r w:rsidR="00CA6EEE">
        <w:t>360-0</w:t>
      </w:r>
      <w:r w:rsidR="006E2734">
        <w:t>3-0202</w:t>
      </w:r>
      <w:r w:rsidR="00CA6EEE">
        <w:t>/0</w:t>
      </w:r>
      <w:r w:rsidR="006E2734">
        <w:t>2</w:t>
      </w:r>
      <w:r w:rsidR="00CA6EEE">
        <w:t>-201</w:t>
      </w:r>
      <w:r w:rsidR="000F2008">
        <w:t>9</w:t>
      </w:r>
      <w:r w:rsidR="00CA6EEE">
        <w:t>-</w:t>
      </w:r>
      <w:r w:rsidR="007157F6">
        <w:t>31</w:t>
      </w:r>
    </w:p>
    <w:p w:rsidR="00175C94" w:rsidRDefault="00175C94" w:rsidP="00B26427"/>
    <w:p w:rsidR="00B26427" w:rsidRDefault="00B26427" w:rsidP="00B26427"/>
    <w:p w:rsidR="00B26427" w:rsidRDefault="00B26427" w:rsidP="00B26427">
      <w:r>
        <w:t xml:space="preserve">Zagreb, </w:t>
      </w:r>
      <w:r w:rsidR="004D6C7B">
        <w:t>05</w:t>
      </w:r>
      <w:r>
        <w:t>.</w:t>
      </w:r>
      <w:r w:rsidR="005D56A5">
        <w:t xml:space="preserve"> </w:t>
      </w:r>
      <w:r w:rsidR="004D6C7B">
        <w:t>travnja</w:t>
      </w:r>
      <w:r>
        <w:t xml:space="preserve"> 201</w:t>
      </w:r>
      <w:r w:rsidR="004D6C7B">
        <w:t>9</w:t>
      </w:r>
      <w:r>
        <w:t>.</w:t>
      </w:r>
    </w:p>
    <w:p w:rsidR="00B26427" w:rsidRDefault="00B26427" w:rsidP="00B26427"/>
    <w:p w:rsidR="00B26427" w:rsidRDefault="00B26427" w:rsidP="00B26427"/>
    <w:p w:rsidR="00B26427" w:rsidRDefault="00B26427" w:rsidP="00B26427"/>
    <w:p w:rsidR="00EA21EB" w:rsidRDefault="00EA21EB" w:rsidP="00B26427"/>
    <w:p w:rsidR="006E2734" w:rsidRPr="006E2734" w:rsidRDefault="006E2734" w:rsidP="006E2734">
      <w:pPr>
        <w:ind w:left="4290"/>
        <w:jc w:val="center"/>
        <w:rPr>
          <w:rFonts w:eastAsia="Calibri" w:cs="Times New Roman"/>
          <w:b/>
          <w:lang w:eastAsia="en-US"/>
        </w:rPr>
      </w:pPr>
      <w:r w:rsidRPr="006E2734">
        <w:rPr>
          <w:rFonts w:eastAsia="Calibri" w:cs="Times New Roman"/>
          <w:b/>
          <w:lang w:eastAsia="en-US"/>
        </w:rPr>
        <w:t>SEKTOR FINANCIJSKIH</w:t>
      </w:r>
    </w:p>
    <w:p w:rsidR="006E2734" w:rsidRPr="006E2734" w:rsidRDefault="006E2734" w:rsidP="006E2734">
      <w:pPr>
        <w:ind w:left="4290"/>
        <w:jc w:val="center"/>
        <w:rPr>
          <w:rFonts w:eastAsia="Calibri" w:cs="Times New Roman"/>
          <w:b/>
          <w:lang w:eastAsia="en-US"/>
        </w:rPr>
      </w:pPr>
      <w:r w:rsidRPr="006E2734">
        <w:rPr>
          <w:rFonts w:eastAsia="Calibri" w:cs="Times New Roman"/>
          <w:b/>
          <w:lang w:eastAsia="en-US"/>
        </w:rPr>
        <w:t>I OSTALIH POSLOVA</w:t>
      </w:r>
    </w:p>
    <w:p w:rsidR="006E2734" w:rsidRPr="006E2734" w:rsidRDefault="006E2734" w:rsidP="006E2734">
      <w:pPr>
        <w:spacing w:line="276" w:lineRule="auto"/>
        <w:jc w:val="center"/>
        <w:rPr>
          <w:rFonts w:eastAsia="Calibri" w:cs="Times New Roman"/>
          <w:b/>
          <w:lang w:eastAsia="en-US"/>
        </w:rPr>
      </w:pPr>
    </w:p>
    <w:p w:rsidR="00B26427" w:rsidRDefault="006E2734" w:rsidP="006E2734">
      <w:pPr>
        <w:ind w:left="4290"/>
        <w:jc w:val="center"/>
        <w:rPr>
          <w:lang w:eastAsia="zh-CN"/>
        </w:rPr>
      </w:pPr>
      <w:r w:rsidRPr="006E2734">
        <w:rPr>
          <w:rFonts w:eastAsia="Calibri" w:cs="Times New Roman"/>
          <w:b/>
          <w:lang w:eastAsia="en-US"/>
        </w:rPr>
        <w:t>- ovdje -</w:t>
      </w:r>
    </w:p>
    <w:p w:rsidR="00B26427" w:rsidRDefault="00B26427" w:rsidP="00B26427">
      <w:pPr>
        <w:pStyle w:val="Heading3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B26427" w:rsidRDefault="00B26427" w:rsidP="00B26427">
      <w:pPr>
        <w:rPr>
          <w:lang w:eastAsia="zh-CN"/>
        </w:rPr>
      </w:pPr>
    </w:p>
    <w:p w:rsidR="00B26427" w:rsidRDefault="00B26427" w:rsidP="00B26427">
      <w:pPr>
        <w:rPr>
          <w:lang w:eastAsia="zh-CN"/>
        </w:rPr>
      </w:pPr>
    </w:p>
    <w:p w:rsidR="00B26427" w:rsidRDefault="00B26427" w:rsidP="00B26427">
      <w:pPr>
        <w:pStyle w:val="Heading3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B26427" w:rsidRDefault="00B26427" w:rsidP="00B26427">
      <w:pPr>
        <w:pStyle w:val="Heading3"/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PREDMET: Ažuriranje web stranice </w:t>
      </w:r>
    </w:p>
    <w:p w:rsidR="00B26427" w:rsidRDefault="00B26427" w:rsidP="00B26427"/>
    <w:p w:rsidR="00B26427" w:rsidRDefault="00B26427" w:rsidP="00B26427">
      <w:r>
        <w:t>Poštovani,</w:t>
      </w:r>
    </w:p>
    <w:p w:rsidR="00B26427" w:rsidRDefault="00B26427" w:rsidP="00B26427"/>
    <w:p w:rsidR="00B26427" w:rsidRDefault="00B26427" w:rsidP="00B26427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Molimo da web stranicu Centra za restrukturiranje i</w:t>
      </w:r>
      <w:r w:rsidR="009112A2">
        <w:rPr>
          <w:rFonts w:ascii="Arial" w:hAnsi="Arial" w:cs="Arial"/>
          <w:sz w:val="22"/>
          <w:szCs w:val="22"/>
        </w:rPr>
        <w:t xml:space="preserve"> prodaju ažurirate sa Izvješćem o provedbi postup</w:t>
      </w:r>
      <w:r>
        <w:rPr>
          <w:rFonts w:ascii="Arial" w:hAnsi="Arial" w:cs="Arial"/>
          <w:sz w:val="22"/>
          <w:szCs w:val="22"/>
        </w:rPr>
        <w:t>ka javnog nadmetanja koje dostavljamo u prilogu.</w:t>
      </w:r>
      <w:r w:rsidR="0052724E">
        <w:rPr>
          <w:rFonts w:ascii="Arial" w:hAnsi="Arial" w:cs="Arial"/>
          <w:sz w:val="22"/>
          <w:szCs w:val="22"/>
        </w:rPr>
        <w:t xml:space="preserve"> </w:t>
      </w:r>
      <w:r w:rsidR="00FA5F2B">
        <w:rPr>
          <w:rFonts w:ascii="Arial" w:hAnsi="Arial" w:cs="Arial"/>
          <w:sz w:val="22"/>
          <w:szCs w:val="22"/>
        </w:rPr>
        <w:t xml:space="preserve"> </w:t>
      </w:r>
    </w:p>
    <w:p w:rsidR="00B26427" w:rsidRDefault="00B26427" w:rsidP="00B26427">
      <w:pPr>
        <w:pStyle w:val="BodyText"/>
        <w:ind w:firstLine="567"/>
        <w:rPr>
          <w:rFonts w:ascii="Arial" w:hAnsi="Arial" w:cs="Arial"/>
          <w:sz w:val="22"/>
          <w:szCs w:val="22"/>
        </w:rPr>
      </w:pPr>
    </w:p>
    <w:p w:rsidR="00B26427" w:rsidRDefault="00B26427" w:rsidP="00B26427">
      <w:r>
        <w:t>S poštovanjem,</w:t>
      </w:r>
    </w:p>
    <w:p w:rsidR="00B26427" w:rsidRDefault="00B26427" w:rsidP="00B26427"/>
    <w:p w:rsidR="00B26427" w:rsidRDefault="00B26427" w:rsidP="00B26427"/>
    <w:p w:rsidR="00B26427" w:rsidRDefault="00B26427" w:rsidP="00B26427"/>
    <w:p w:rsidR="00EA21EB" w:rsidRDefault="00EA21EB" w:rsidP="00B26427"/>
    <w:tbl>
      <w:tblPr>
        <w:tblW w:w="0" w:type="auto"/>
        <w:tblInd w:w="4301" w:type="dxa"/>
        <w:tblLook w:val="01E0" w:firstRow="1" w:lastRow="1" w:firstColumn="1" w:lastColumn="1" w:noHBand="0" w:noVBand="0"/>
      </w:tblPr>
      <w:tblGrid>
        <w:gridCol w:w="4596"/>
      </w:tblGrid>
      <w:tr w:rsidR="00B26427" w:rsidTr="00B26427">
        <w:tc>
          <w:tcPr>
            <w:tcW w:w="4596" w:type="dxa"/>
            <w:hideMark/>
          </w:tcPr>
          <w:p w:rsidR="00B26427" w:rsidRDefault="00413252" w:rsidP="006E2734">
            <w:pPr>
              <w:jc w:val="center"/>
              <w:rPr>
                <w:b/>
              </w:rPr>
            </w:pPr>
            <w:r>
              <w:rPr>
                <w:b/>
              </w:rPr>
              <w:t>p.o.</w:t>
            </w:r>
            <w:r w:rsidR="006E2734">
              <w:rPr>
                <w:b/>
              </w:rPr>
              <w:t xml:space="preserve"> </w:t>
            </w:r>
            <w:r w:rsidR="00C03E01">
              <w:rPr>
                <w:b/>
              </w:rPr>
              <w:t>DIREKTOR</w:t>
            </w:r>
            <w:r>
              <w:rPr>
                <w:b/>
              </w:rPr>
              <w:t>IC</w:t>
            </w:r>
            <w:r w:rsidR="00C03E01">
              <w:rPr>
                <w:b/>
              </w:rPr>
              <w:t>A</w:t>
            </w:r>
            <w:r>
              <w:rPr>
                <w:b/>
              </w:rPr>
              <w:t xml:space="preserve"> SEKTORA</w:t>
            </w:r>
          </w:p>
        </w:tc>
      </w:tr>
      <w:tr w:rsidR="00B26427" w:rsidTr="00B26427">
        <w:tc>
          <w:tcPr>
            <w:tcW w:w="4596" w:type="dxa"/>
          </w:tcPr>
          <w:p w:rsidR="00B26427" w:rsidRDefault="00B26427">
            <w:pPr>
              <w:jc w:val="both"/>
            </w:pPr>
          </w:p>
          <w:p w:rsidR="00B26427" w:rsidRDefault="00B26427">
            <w:pPr>
              <w:jc w:val="both"/>
            </w:pPr>
          </w:p>
          <w:p w:rsidR="00B26427" w:rsidRDefault="00B26427">
            <w:pPr>
              <w:jc w:val="both"/>
            </w:pPr>
          </w:p>
          <w:p w:rsidR="00B26427" w:rsidRDefault="005D56A5">
            <w:pPr>
              <w:jc w:val="center"/>
            </w:pPr>
            <w:r>
              <w:t>Jadranka Čengija Šarić</w:t>
            </w:r>
          </w:p>
        </w:tc>
      </w:tr>
    </w:tbl>
    <w:p w:rsidR="00B26427" w:rsidRDefault="00B26427" w:rsidP="00B26427">
      <w:pPr>
        <w:ind w:left="4536"/>
        <w:jc w:val="center"/>
      </w:pPr>
    </w:p>
    <w:p w:rsidR="00B26427" w:rsidRDefault="00B26427" w:rsidP="00B26427">
      <w:pPr>
        <w:ind w:firstLine="5103"/>
        <w:jc w:val="center"/>
        <w:rPr>
          <w:b/>
        </w:rPr>
      </w:pPr>
    </w:p>
    <w:p w:rsidR="00B26427" w:rsidRDefault="00B26427" w:rsidP="00B26427">
      <w:pPr>
        <w:jc w:val="both"/>
      </w:pPr>
    </w:p>
    <w:p w:rsidR="00B26427" w:rsidRDefault="00B26427" w:rsidP="00B26427">
      <w:pPr>
        <w:tabs>
          <w:tab w:val="right" w:pos="8953"/>
        </w:tabs>
        <w:ind w:left="4560" w:hanging="4560"/>
        <w:jc w:val="both"/>
        <w:rPr>
          <w:noProof/>
          <w:snapToGrid w:val="0"/>
          <w:sz w:val="20"/>
          <w:lang w:eastAsia="ko-KR"/>
        </w:rPr>
      </w:pPr>
    </w:p>
    <w:p w:rsidR="00B26427" w:rsidRDefault="00B26427" w:rsidP="00B26427">
      <w:pPr>
        <w:tabs>
          <w:tab w:val="right" w:pos="8953"/>
        </w:tabs>
        <w:ind w:left="4560" w:hanging="4560"/>
        <w:jc w:val="both"/>
        <w:rPr>
          <w:noProof/>
          <w:snapToGrid w:val="0"/>
          <w:sz w:val="20"/>
          <w:lang w:eastAsia="ko-KR"/>
        </w:rPr>
      </w:pPr>
      <w:r>
        <w:rPr>
          <w:noProof/>
          <w:snapToGrid w:val="0"/>
          <w:sz w:val="20"/>
          <w:lang w:eastAsia="ko-KR"/>
        </w:rPr>
        <w:t xml:space="preserve">Prilog: </w:t>
      </w:r>
    </w:p>
    <w:p w:rsidR="00B26427" w:rsidRDefault="00B26427" w:rsidP="00B26427">
      <w:pPr>
        <w:tabs>
          <w:tab w:val="right" w:pos="8953"/>
        </w:tabs>
        <w:ind w:left="4560" w:hanging="4560"/>
        <w:jc w:val="both"/>
        <w:rPr>
          <w:noProof/>
          <w:snapToGrid w:val="0"/>
          <w:sz w:val="20"/>
          <w:lang w:eastAsia="ko-KR"/>
        </w:rPr>
      </w:pPr>
    </w:p>
    <w:p w:rsidR="00B26427" w:rsidRDefault="00B26427" w:rsidP="00B26427">
      <w:pPr>
        <w:numPr>
          <w:ilvl w:val="1"/>
          <w:numId w:val="1"/>
        </w:numPr>
        <w:tabs>
          <w:tab w:val="clear" w:pos="1440"/>
          <w:tab w:val="num" w:pos="851"/>
          <w:tab w:val="right" w:pos="8953"/>
        </w:tabs>
        <w:ind w:hanging="1014"/>
        <w:jc w:val="both"/>
        <w:rPr>
          <w:noProof/>
          <w:snapToGrid w:val="0"/>
          <w:sz w:val="20"/>
          <w:lang w:eastAsia="ko-KR"/>
        </w:rPr>
      </w:pPr>
      <w:r>
        <w:rPr>
          <w:noProof/>
          <w:snapToGrid w:val="0"/>
          <w:sz w:val="20"/>
          <w:lang w:eastAsia="ko-KR"/>
        </w:rPr>
        <w:t>kao u tekstu</w:t>
      </w:r>
    </w:p>
    <w:p w:rsidR="00B26427" w:rsidRDefault="00B26427" w:rsidP="00B26427">
      <w:r>
        <w:rPr>
          <w:noProof/>
          <w:snapToGrid w:val="0"/>
          <w:sz w:val="20"/>
          <w:lang w:eastAsia="ko-KR"/>
        </w:rPr>
        <w:tab/>
      </w:r>
    </w:p>
    <w:p w:rsidR="00B26427" w:rsidRDefault="00B26427" w:rsidP="00B26427"/>
    <w:p w:rsidR="00B26427" w:rsidRDefault="00B26427" w:rsidP="00B26427"/>
    <w:p w:rsidR="00B26427" w:rsidRDefault="00B26427" w:rsidP="00B26427"/>
    <w:p w:rsidR="00B26427" w:rsidRDefault="00B26427" w:rsidP="00B26427"/>
    <w:p w:rsidR="00B26427" w:rsidRDefault="00B26427" w:rsidP="00B26427"/>
    <w:p w:rsidR="00586C4D" w:rsidRDefault="00586C4D" w:rsidP="00B26427"/>
    <w:p w:rsidR="001D5AC0" w:rsidRDefault="001D5AC0"/>
    <w:p w:rsidR="006E2734" w:rsidRDefault="006E2734"/>
    <w:p w:rsidR="006E2734" w:rsidRDefault="006E2734"/>
    <w:p w:rsidR="00085FC8" w:rsidRDefault="00085FC8"/>
    <w:p w:rsidR="00586C4D" w:rsidRDefault="0016369E" w:rsidP="0016369E">
      <w:pPr>
        <w:jc w:val="center"/>
        <w:rPr>
          <w:b/>
          <w:snapToGrid w:val="0"/>
          <w:lang w:eastAsia="en-US"/>
        </w:rPr>
      </w:pPr>
      <w:r w:rsidRPr="0016369E">
        <w:rPr>
          <w:b/>
          <w:snapToGrid w:val="0"/>
          <w:lang w:eastAsia="en-US"/>
        </w:rPr>
        <w:lastRenderedPageBreak/>
        <w:t>Izvješće o provedenom postupku javnog nadmetanja za kupnju dionica</w:t>
      </w:r>
    </w:p>
    <w:p w:rsidR="0016369E" w:rsidRPr="0016369E" w:rsidRDefault="002933CC" w:rsidP="0016369E">
      <w:pPr>
        <w:jc w:val="center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i poslovnih udjela</w:t>
      </w:r>
      <w:r w:rsidR="0016369E" w:rsidRPr="0016369E">
        <w:rPr>
          <w:b/>
          <w:snapToGrid w:val="0"/>
          <w:lang w:eastAsia="en-US"/>
        </w:rPr>
        <w:t xml:space="preserve"> </w:t>
      </w:r>
      <w:r w:rsidR="006E2734">
        <w:rPr>
          <w:b/>
          <w:snapToGrid w:val="0"/>
          <w:lang w:eastAsia="en-US"/>
        </w:rPr>
        <w:t xml:space="preserve">trgovačkih </w:t>
      </w:r>
      <w:r w:rsidR="0016369E" w:rsidRPr="0016369E">
        <w:rPr>
          <w:b/>
          <w:snapToGrid w:val="0"/>
          <w:lang w:eastAsia="en-US"/>
        </w:rPr>
        <w:t>društava u vlasništvu Republike Hrvatske</w:t>
      </w:r>
      <w:r w:rsidR="006E2734">
        <w:rPr>
          <w:b/>
          <w:snapToGrid w:val="0"/>
          <w:lang w:eastAsia="en-US"/>
        </w:rPr>
        <w:t xml:space="preserve">, </w:t>
      </w:r>
      <w:r w:rsidR="0007632A">
        <w:rPr>
          <w:b/>
          <w:snapToGrid w:val="0"/>
          <w:lang w:eastAsia="en-US"/>
        </w:rPr>
        <w:t>Hrvatskog zavoda za mirovinsko osiguranje</w:t>
      </w:r>
      <w:r w:rsidR="00175C94">
        <w:rPr>
          <w:b/>
          <w:snapToGrid w:val="0"/>
          <w:lang w:eastAsia="en-US"/>
        </w:rPr>
        <w:t xml:space="preserve"> </w:t>
      </w:r>
      <w:r w:rsidR="006E2734">
        <w:rPr>
          <w:b/>
          <w:snapToGrid w:val="0"/>
          <w:lang w:eastAsia="en-US"/>
        </w:rPr>
        <w:t>i Centra za restrukturiranje i prodaju</w:t>
      </w:r>
    </w:p>
    <w:p w:rsidR="0016369E" w:rsidRDefault="0016369E" w:rsidP="0016369E">
      <w:pPr>
        <w:spacing w:after="120"/>
        <w:jc w:val="both"/>
        <w:rPr>
          <w:snapToGrid w:val="0"/>
          <w:lang w:eastAsia="en-US"/>
        </w:rPr>
      </w:pPr>
    </w:p>
    <w:p w:rsidR="0016369E" w:rsidRPr="0016369E" w:rsidRDefault="0016369E" w:rsidP="0016369E">
      <w:pPr>
        <w:jc w:val="both"/>
        <w:rPr>
          <w:snapToGrid w:val="0"/>
          <w:lang w:eastAsia="en-US"/>
        </w:rPr>
      </w:pPr>
      <w:r w:rsidRPr="00C468BA">
        <w:rPr>
          <w:snapToGrid w:val="0"/>
          <w:lang w:eastAsia="en-US"/>
        </w:rPr>
        <w:t>Postupak javnog nadmetanja za prodaju dionica</w:t>
      </w:r>
      <w:r w:rsidR="00586C4D" w:rsidRPr="00C468BA">
        <w:rPr>
          <w:snapToGrid w:val="0"/>
          <w:lang w:eastAsia="en-US"/>
        </w:rPr>
        <w:t xml:space="preserve"> i poslovnih udjela</w:t>
      </w:r>
      <w:r w:rsidRPr="00C468BA">
        <w:rPr>
          <w:snapToGrid w:val="0"/>
          <w:lang w:eastAsia="en-US"/>
        </w:rPr>
        <w:t xml:space="preserve"> društava, navedenih u tablici,</w:t>
      </w:r>
      <w:r w:rsidRPr="00C468BA">
        <w:t xml:space="preserve"> u vlasništvu </w:t>
      </w:r>
      <w:r w:rsidR="00C468BA" w:rsidRPr="00C468BA">
        <w:t>Republike Hrvatske, Hrvatskog zavoda za mirovinsko osiguranje i Centra za restrukturiranje i prodaju</w:t>
      </w:r>
      <w:r w:rsidR="006E2734" w:rsidRPr="00C468BA">
        <w:rPr>
          <w:snapToGrid w:val="0"/>
          <w:lang w:eastAsia="en-US"/>
        </w:rPr>
        <w:t xml:space="preserve"> (dalje u tekstu: CERP) </w:t>
      </w:r>
      <w:r w:rsidRPr="00C468BA">
        <w:rPr>
          <w:snapToGrid w:val="0"/>
          <w:lang w:eastAsia="en-US"/>
        </w:rPr>
        <w:t xml:space="preserve">sukladno odredbama </w:t>
      </w:r>
      <w:r w:rsidR="00361F2F" w:rsidRPr="00361F2F">
        <w:t>Zakon</w:t>
      </w:r>
      <w:r w:rsidR="00361F2F">
        <w:t>a</w:t>
      </w:r>
      <w:r w:rsidR="00361F2F" w:rsidRPr="00361F2F">
        <w:t xml:space="preserve"> o upravljanju državnom imovinom (Narodne novine, broj: 52/18</w:t>
      </w:r>
      <w:r w:rsidR="00361F2F">
        <w:t xml:space="preserve"> -</w:t>
      </w:r>
      <w:r w:rsidR="00BF5EAC">
        <w:t xml:space="preserve"> </w:t>
      </w:r>
      <w:r w:rsidRPr="00C468BA">
        <w:t xml:space="preserve">dalje u tekstu: Zakon) i </w:t>
      </w:r>
      <w:r w:rsidR="00361F2F" w:rsidRPr="00361F2F">
        <w:rPr>
          <w:snapToGrid w:val="0"/>
          <w:lang w:eastAsia="en-US"/>
        </w:rPr>
        <w:t>Uredb</w:t>
      </w:r>
      <w:r w:rsidR="00361F2F">
        <w:rPr>
          <w:snapToGrid w:val="0"/>
          <w:lang w:eastAsia="en-US"/>
        </w:rPr>
        <w:t>e</w:t>
      </w:r>
      <w:r w:rsidR="00361F2F" w:rsidRPr="00361F2F">
        <w:rPr>
          <w:snapToGrid w:val="0"/>
          <w:lang w:eastAsia="en-US"/>
        </w:rPr>
        <w:t xml:space="preserve"> o načinima raspolaganja dionicama i udjelima (Narodne novine, broj 95/18</w:t>
      </w:r>
      <w:r w:rsidR="00361F2F">
        <w:rPr>
          <w:snapToGrid w:val="0"/>
          <w:lang w:eastAsia="en-US"/>
        </w:rPr>
        <w:t xml:space="preserve"> -</w:t>
      </w:r>
      <w:r w:rsidRPr="00C468BA">
        <w:rPr>
          <w:snapToGrid w:val="0"/>
          <w:lang w:eastAsia="en-US"/>
        </w:rPr>
        <w:t xml:space="preserve"> dalje u tekstu: Uredba), započeo je objavom </w:t>
      </w:r>
      <w:r w:rsidR="00361F2F">
        <w:rPr>
          <w:snapToGrid w:val="0"/>
          <w:lang w:eastAsia="en-US"/>
        </w:rPr>
        <w:t xml:space="preserve">Javnog </w:t>
      </w:r>
      <w:r w:rsidRPr="00C468BA">
        <w:rPr>
          <w:snapToGrid w:val="0"/>
          <w:lang w:eastAsia="en-US"/>
        </w:rPr>
        <w:t>poziva za kupnju dionica</w:t>
      </w:r>
      <w:r w:rsidR="0020699E">
        <w:rPr>
          <w:snapToGrid w:val="0"/>
          <w:lang w:eastAsia="en-US"/>
        </w:rPr>
        <w:t xml:space="preserve"> dolje navedenih društava</w:t>
      </w:r>
      <w:r w:rsidR="0020699E" w:rsidRPr="0020699E">
        <w:t xml:space="preserve"> </w:t>
      </w:r>
      <w:r w:rsidR="0020699E" w:rsidRPr="0020699E">
        <w:rPr>
          <w:snapToGrid w:val="0"/>
          <w:lang w:eastAsia="en-US"/>
        </w:rPr>
        <w:t xml:space="preserve">dana </w:t>
      </w:r>
      <w:r w:rsidR="006D0FFC">
        <w:rPr>
          <w:snapToGrid w:val="0"/>
          <w:lang w:eastAsia="en-US"/>
        </w:rPr>
        <w:t>28</w:t>
      </w:r>
      <w:r w:rsidR="0020699E" w:rsidRPr="0020699E">
        <w:rPr>
          <w:snapToGrid w:val="0"/>
          <w:lang w:eastAsia="en-US"/>
        </w:rPr>
        <w:t xml:space="preserve">. </w:t>
      </w:r>
      <w:r w:rsidR="006D0FFC">
        <w:rPr>
          <w:snapToGrid w:val="0"/>
          <w:lang w:eastAsia="en-US"/>
        </w:rPr>
        <w:t>siječnja</w:t>
      </w:r>
      <w:r w:rsidR="0020699E" w:rsidRPr="0020699E">
        <w:rPr>
          <w:snapToGrid w:val="0"/>
          <w:lang w:eastAsia="en-US"/>
        </w:rPr>
        <w:t xml:space="preserve"> 201</w:t>
      </w:r>
      <w:r w:rsidR="006D0FFC">
        <w:rPr>
          <w:snapToGrid w:val="0"/>
          <w:lang w:eastAsia="en-US"/>
        </w:rPr>
        <w:t>9</w:t>
      </w:r>
      <w:r w:rsidR="0020699E" w:rsidRPr="0020699E">
        <w:rPr>
          <w:snapToGrid w:val="0"/>
          <w:lang w:eastAsia="en-US"/>
        </w:rPr>
        <w:t>. godine u dnevnim novinama Jutarnji list i na web s</w:t>
      </w:r>
      <w:r w:rsidR="00A92C83">
        <w:rPr>
          <w:snapToGrid w:val="0"/>
          <w:lang w:eastAsia="en-US"/>
        </w:rPr>
        <w:t>tranicama HGK i CERP-a</w:t>
      </w:r>
      <w:r w:rsidR="0020699E" w:rsidRPr="0020699E">
        <w:rPr>
          <w:snapToGrid w:val="0"/>
          <w:lang w:eastAsia="en-US"/>
        </w:rPr>
        <w:t>.</w:t>
      </w:r>
    </w:p>
    <w:p w:rsidR="0016369E" w:rsidRPr="0016369E" w:rsidRDefault="0016369E" w:rsidP="0016369E">
      <w:pPr>
        <w:jc w:val="both"/>
        <w:rPr>
          <w:snapToGrid w:val="0"/>
          <w:lang w:eastAsia="en-US"/>
        </w:rPr>
      </w:pPr>
    </w:p>
    <w:tbl>
      <w:tblPr>
        <w:tblW w:w="907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142"/>
        <w:gridCol w:w="1819"/>
        <w:gridCol w:w="1701"/>
        <w:gridCol w:w="1704"/>
      </w:tblGrid>
      <w:tr w:rsidR="006C17AC" w:rsidRPr="00175C94" w:rsidTr="0020699E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6C17AC">
              <w:rPr>
                <w:b/>
                <w:bCs/>
                <w:sz w:val="20"/>
                <w:szCs w:val="20"/>
              </w:rPr>
              <w:t>.br.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b/>
                <w:bCs/>
                <w:sz w:val="20"/>
                <w:szCs w:val="20"/>
              </w:rPr>
              <w:t>Društvo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b/>
                <w:bCs/>
                <w:sz w:val="20"/>
                <w:szCs w:val="20"/>
              </w:rPr>
              <w:t>Broj dionica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b/>
                <w:bCs/>
                <w:sz w:val="20"/>
                <w:szCs w:val="20"/>
              </w:rPr>
              <w:t>% u temeljnom kapitalu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b/>
                <w:bCs/>
                <w:sz w:val="20"/>
                <w:szCs w:val="20"/>
              </w:rPr>
              <w:t>Početna cijena prodaje u HRK</w:t>
            </w:r>
          </w:p>
        </w:tc>
      </w:tr>
      <w:tr w:rsidR="00A92C83" w:rsidRPr="00175C94" w:rsidTr="00A92C83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6C17AC" w:rsidRDefault="00A92C83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1.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ŽITOPROIZVOD d.d. Karlovac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0,01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840</w:t>
            </w:r>
          </w:p>
        </w:tc>
      </w:tr>
      <w:tr w:rsidR="00A92C83" w:rsidRPr="00175C94" w:rsidTr="00A92C83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6C17AC" w:rsidRDefault="00A92C83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2.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LAVČEVIĆ d.d. Split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0,004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2.760</w:t>
            </w:r>
          </w:p>
        </w:tc>
      </w:tr>
      <w:tr w:rsidR="00A92C83" w:rsidRPr="00175C94" w:rsidTr="00A92C83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6C17AC" w:rsidRDefault="00A92C83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3.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BRODOSPAS d.d. Split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0,01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3.150</w:t>
            </w:r>
          </w:p>
        </w:tc>
      </w:tr>
      <w:tr w:rsidR="00A92C83" w:rsidRPr="00175C94" w:rsidTr="00A92C83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6C17AC" w:rsidRDefault="00A92C83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4.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ELEKTRODA d.d. Zagreb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0,17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28.700</w:t>
            </w:r>
          </w:p>
        </w:tc>
      </w:tr>
      <w:tr w:rsidR="00A92C83" w:rsidRPr="00175C94" w:rsidTr="00A92C83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6C17AC" w:rsidRDefault="00A92C83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5.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IREKS AROMA d.o.o. Jastrebarsko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0,40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841.751</w:t>
            </w:r>
          </w:p>
        </w:tc>
      </w:tr>
      <w:tr w:rsidR="00A92C83" w:rsidRPr="00175C94" w:rsidTr="00A92C83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6C17AC" w:rsidRDefault="00A92C83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6.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LUKA ZADAR d.d. Zadar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0,07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39.277</w:t>
            </w:r>
          </w:p>
        </w:tc>
      </w:tr>
      <w:tr w:rsidR="00A92C83" w:rsidRPr="00175C94" w:rsidTr="00A92C83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6C17AC" w:rsidRDefault="00A92C83" w:rsidP="006C1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POLJOOPSKRBA-INŽENJERING d.o.o. Zagreb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15,57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57.000</w:t>
            </w:r>
          </w:p>
        </w:tc>
      </w:tr>
      <w:tr w:rsidR="00A92C83" w:rsidRPr="00175C94" w:rsidTr="00A92C83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6C17AC" w:rsidRDefault="00A92C83" w:rsidP="006C1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POLJOPRIVREDA LIPIK d.d. Lipik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0,35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23.690</w:t>
            </w:r>
          </w:p>
        </w:tc>
      </w:tr>
      <w:tr w:rsidR="00A92C83" w:rsidRPr="00175C94" w:rsidTr="00A92C83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6C17AC" w:rsidRDefault="00A92C83" w:rsidP="006C1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PROJEKTNI BIRO d.d. Pakrac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273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15,69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3" w:rsidRPr="00A92C83" w:rsidRDefault="00A92C83" w:rsidP="00A92C83">
            <w:pPr>
              <w:jc w:val="center"/>
              <w:rPr>
                <w:sz w:val="20"/>
                <w:szCs w:val="20"/>
              </w:rPr>
            </w:pPr>
            <w:r w:rsidRPr="00A92C83">
              <w:rPr>
                <w:sz w:val="20"/>
                <w:szCs w:val="20"/>
              </w:rPr>
              <w:t>32.760</w:t>
            </w:r>
          </w:p>
        </w:tc>
      </w:tr>
    </w:tbl>
    <w:p w:rsidR="006C17AC" w:rsidRDefault="006C17AC" w:rsidP="0016369E">
      <w:pPr>
        <w:jc w:val="both"/>
      </w:pPr>
      <w:bookmarkStart w:id="0" w:name="OLE_LINK2"/>
    </w:p>
    <w:bookmarkEnd w:id="0"/>
    <w:p w:rsidR="004416D3" w:rsidRPr="00847F1E" w:rsidRDefault="0020699E" w:rsidP="00A517A9">
      <w:pPr>
        <w:spacing w:after="120"/>
        <w:jc w:val="both"/>
      </w:pPr>
      <w:r>
        <w:t>Z</w:t>
      </w:r>
      <w:r w:rsidR="0016369E" w:rsidRPr="0016369E">
        <w:t>a društva</w:t>
      </w:r>
      <w:r w:rsidR="00A517A9">
        <w:t xml:space="preserve"> </w:t>
      </w:r>
      <w:r w:rsidR="00A92C83">
        <w:t>ŽITOPROIZVOD d.d. Karlovac</w:t>
      </w:r>
      <w:r w:rsidR="00A92C83">
        <w:t xml:space="preserve">, </w:t>
      </w:r>
      <w:r w:rsidR="00A92C83">
        <w:t>LAVČEVIĆ d.d. Split</w:t>
      </w:r>
      <w:r w:rsidR="00A92C83">
        <w:t xml:space="preserve">, </w:t>
      </w:r>
      <w:r w:rsidR="00A92C83">
        <w:t>ELEKTRODA d.d. Zagreb</w:t>
      </w:r>
      <w:r w:rsidR="00A92C83">
        <w:t xml:space="preserve">, </w:t>
      </w:r>
      <w:r w:rsidR="00A92C83">
        <w:t>LUKA ZADAR d.d. Zadar</w:t>
      </w:r>
      <w:r w:rsidR="00A92C83">
        <w:t xml:space="preserve"> i </w:t>
      </w:r>
      <w:r w:rsidR="00A92C83">
        <w:t>PROJEKTNI BIRO d.d. Pakrac</w:t>
      </w:r>
      <w:r w:rsidR="00A92C83">
        <w:t xml:space="preserve"> </w:t>
      </w:r>
      <w:r w:rsidR="00385B6C">
        <w:t xml:space="preserve">nisu </w:t>
      </w:r>
      <w:r w:rsidR="004416D3" w:rsidRPr="00E653BC">
        <w:t>dostavljen</w:t>
      </w:r>
      <w:r w:rsidR="003937B9">
        <w:t>e</w:t>
      </w:r>
      <w:r w:rsidR="004416D3" w:rsidRPr="00E653BC">
        <w:t xml:space="preserve"> </w:t>
      </w:r>
      <w:r w:rsidR="004416D3" w:rsidRPr="00847F1E">
        <w:t>prijav</w:t>
      </w:r>
      <w:r w:rsidR="003937B9">
        <w:t>e</w:t>
      </w:r>
      <w:r w:rsidR="00385B6C">
        <w:t xml:space="preserve"> i uplaćena jamčevina, te je postupak za navedena društva završio</w:t>
      </w:r>
      <w:r w:rsidR="004416D3" w:rsidRPr="00847F1E">
        <w:t>.</w:t>
      </w:r>
    </w:p>
    <w:p w:rsidR="004416D3" w:rsidRPr="0016369E" w:rsidRDefault="00385B6C" w:rsidP="0059319F">
      <w:pPr>
        <w:spacing w:after="120"/>
        <w:jc w:val="both"/>
      </w:pPr>
      <w:r>
        <w:t xml:space="preserve">Za društva </w:t>
      </w:r>
      <w:r w:rsidR="00A92C83">
        <w:t>BRODOSPAS d.d. Split</w:t>
      </w:r>
      <w:r w:rsidR="00A92C83">
        <w:t xml:space="preserve">, </w:t>
      </w:r>
      <w:r w:rsidR="00A92C83">
        <w:t>IREKS AROMA d.o.o. Jastrebarsko</w:t>
      </w:r>
      <w:r w:rsidR="00A92C83">
        <w:t xml:space="preserve">, </w:t>
      </w:r>
      <w:r w:rsidR="00A92C83">
        <w:t>POLJOOPSKRBA-INŽENJERING d.o.o. Zagreb</w:t>
      </w:r>
      <w:r w:rsidR="00A92C83">
        <w:t xml:space="preserve"> i </w:t>
      </w:r>
      <w:r w:rsidR="00A92C83">
        <w:t>POLJOPRIVREDA LIPIK d.d. Lipik</w:t>
      </w:r>
      <w:r w:rsidR="00A92C83">
        <w:t xml:space="preserve"> </w:t>
      </w:r>
      <w:r>
        <w:t>zaprimljene su valjane prijave i uplaćena jamčevina, te su d</w:t>
      </w:r>
      <w:r w:rsidR="004416D3" w:rsidRPr="00847F1E">
        <w:t>ana</w:t>
      </w:r>
      <w:r w:rsidR="00A92C83">
        <w:t xml:space="preserve"> 12. i 27. veljače </w:t>
      </w:r>
      <w:r w:rsidR="00A517A9">
        <w:t>201</w:t>
      </w:r>
      <w:r w:rsidR="00A92C83">
        <w:t>9</w:t>
      </w:r>
      <w:r w:rsidR="00A517A9">
        <w:t>.</w:t>
      </w:r>
      <w:r w:rsidR="003937B9">
        <w:t xml:space="preserve"> godine</w:t>
      </w:r>
      <w:r w:rsidR="004416D3" w:rsidRPr="00847F1E">
        <w:t xml:space="preserve"> održan</w:t>
      </w:r>
      <w:r w:rsidR="003937B9">
        <w:t>i</w:t>
      </w:r>
      <w:r w:rsidR="004416D3" w:rsidRPr="00847F1E">
        <w:t xml:space="preserve"> postup</w:t>
      </w:r>
      <w:r w:rsidR="003937B9">
        <w:t>ci</w:t>
      </w:r>
      <w:r w:rsidR="00A92C83">
        <w:t xml:space="preserve"> javnog nadmetanja na kojima su prodane d</w:t>
      </w:r>
      <w:r w:rsidR="00A517A9">
        <w:t>ionice</w:t>
      </w:r>
      <w:r w:rsidR="00A92C83">
        <w:t xml:space="preserve"> navedenih društava</w:t>
      </w:r>
      <w:r w:rsidR="00A517A9">
        <w:t xml:space="preserve"> </w:t>
      </w:r>
      <w:r w:rsidR="005C5B77">
        <w:t>po početnim</w:t>
      </w:r>
      <w:r>
        <w:t xml:space="preserve"> cijen</w:t>
      </w:r>
      <w:r w:rsidR="005C5B77">
        <w:t>ama</w:t>
      </w:r>
      <w:r>
        <w:t xml:space="preserve"> kak</w:t>
      </w:r>
      <w:r w:rsidR="00A92C83">
        <w:t>o je navedeno u gornjoj tablici.</w:t>
      </w:r>
      <w:bookmarkStart w:id="1" w:name="_GoBack"/>
      <w:bookmarkEnd w:id="1"/>
    </w:p>
    <w:p w:rsidR="00085FC8" w:rsidRDefault="00085FC8" w:rsidP="004416D3">
      <w:pPr>
        <w:spacing w:after="120"/>
        <w:jc w:val="both"/>
      </w:pPr>
    </w:p>
    <w:sectPr w:rsidR="0008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93D"/>
    <w:multiLevelType w:val="hybridMultilevel"/>
    <w:tmpl w:val="5344D62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27"/>
    <w:rsid w:val="00005555"/>
    <w:rsid w:val="00020CD6"/>
    <w:rsid w:val="00036845"/>
    <w:rsid w:val="00045941"/>
    <w:rsid w:val="0005466D"/>
    <w:rsid w:val="0005479E"/>
    <w:rsid w:val="0007632A"/>
    <w:rsid w:val="00085FC8"/>
    <w:rsid w:val="000918DD"/>
    <w:rsid w:val="000B064C"/>
    <w:rsid w:val="000F2008"/>
    <w:rsid w:val="000F5EB4"/>
    <w:rsid w:val="00117127"/>
    <w:rsid w:val="001553C2"/>
    <w:rsid w:val="00161729"/>
    <w:rsid w:val="0016369E"/>
    <w:rsid w:val="00175776"/>
    <w:rsid w:val="00175C94"/>
    <w:rsid w:val="001A0843"/>
    <w:rsid w:val="001D0ED2"/>
    <w:rsid w:val="001D5277"/>
    <w:rsid w:val="001D5AC0"/>
    <w:rsid w:val="0020699E"/>
    <w:rsid w:val="00223BB8"/>
    <w:rsid w:val="00234926"/>
    <w:rsid w:val="00246289"/>
    <w:rsid w:val="0025486C"/>
    <w:rsid w:val="00255A3D"/>
    <w:rsid w:val="00273BB6"/>
    <w:rsid w:val="002933CC"/>
    <w:rsid w:val="002A4407"/>
    <w:rsid w:val="002A4D54"/>
    <w:rsid w:val="002B008B"/>
    <w:rsid w:val="002B38CF"/>
    <w:rsid w:val="002C1682"/>
    <w:rsid w:val="002E565D"/>
    <w:rsid w:val="00315B04"/>
    <w:rsid w:val="00321401"/>
    <w:rsid w:val="00354758"/>
    <w:rsid w:val="00361F2F"/>
    <w:rsid w:val="00370C6B"/>
    <w:rsid w:val="00372C75"/>
    <w:rsid w:val="00385B6C"/>
    <w:rsid w:val="00390620"/>
    <w:rsid w:val="003937B9"/>
    <w:rsid w:val="003C214C"/>
    <w:rsid w:val="003E14C8"/>
    <w:rsid w:val="003E50FB"/>
    <w:rsid w:val="003F6E78"/>
    <w:rsid w:val="00404525"/>
    <w:rsid w:val="00413252"/>
    <w:rsid w:val="004416D3"/>
    <w:rsid w:val="00453E37"/>
    <w:rsid w:val="004C21BA"/>
    <w:rsid w:val="004D6C7B"/>
    <w:rsid w:val="004E31BB"/>
    <w:rsid w:val="0052724E"/>
    <w:rsid w:val="0054442F"/>
    <w:rsid w:val="00547BCC"/>
    <w:rsid w:val="00562158"/>
    <w:rsid w:val="00581BB4"/>
    <w:rsid w:val="005851A4"/>
    <w:rsid w:val="00586C4D"/>
    <w:rsid w:val="00587357"/>
    <w:rsid w:val="0059319F"/>
    <w:rsid w:val="005A1088"/>
    <w:rsid w:val="005B1B6E"/>
    <w:rsid w:val="005C5B77"/>
    <w:rsid w:val="005D56A5"/>
    <w:rsid w:val="006150F6"/>
    <w:rsid w:val="00636BD5"/>
    <w:rsid w:val="00693186"/>
    <w:rsid w:val="006A4FC6"/>
    <w:rsid w:val="006B6004"/>
    <w:rsid w:val="006C17AC"/>
    <w:rsid w:val="006D0FFC"/>
    <w:rsid w:val="006D7E46"/>
    <w:rsid w:val="006E2734"/>
    <w:rsid w:val="006E6486"/>
    <w:rsid w:val="006F5BE2"/>
    <w:rsid w:val="007157F6"/>
    <w:rsid w:val="00717238"/>
    <w:rsid w:val="00740BDB"/>
    <w:rsid w:val="00750CD6"/>
    <w:rsid w:val="00755354"/>
    <w:rsid w:val="00786E23"/>
    <w:rsid w:val="007976B3"/>
    <w:rsid w:val="00797BFA"/>
    <w:rsid w:val="007A0256"/>
    <w:rsid w:val="007A2312"/>
    <w:rsid w:val="007B1787"/>
    <w:rsid w:val="007B4E37"/>
    <w:rsid w:val="007F034E"/>
    <w:rsid w:val="00803AC1"/>
    <w:rsid w:val="0081184F"/>
    <w:rsid w:val="00847F1E"/>
    <w:rsid w:val="00861E27"/>
    <w:rsid w:val="008661CB"/>
    <w:rsid w:val="00892E3F"/>
    <w:rsid w:val="008B4129"/>
    <w:rsid w:val="008E0C5D"/>
    <w:rsid w:val="008E0E77"/>
    <w:rsid w:val="008F52CD"/>
    <w:rsid w:val="009112A2"/>
    <w:rsid w:val="0092611B"/>
    <w:rsid w:val="009328FB"/>
    <w:rsid w:val="0094608B"/>
    <w:rsid w:val="0095371C"/>
    <w:rsid w:val="00953787"/>
    <w:rsid w:val="0096065B"/>
    <w:rsid w:val="0097133C"/>
    <w:rsid w:val="00984A5A"/>
    <w:rsid w:val="009A5349"/>
    <w:rsid w:val="009D333E"/>
    <w:rsid w:val="009F5C9C"/>
    <w:rsid w:val="00A16C15"/>
    <w:rsid w:val="00A2563F"/>
    <w:rsid w:val="00A312B4"/>
    <w:rsid w:val="00A33213"/>
    <w:rsid w:val="00A517A9"/>
    <w:rsid w:val="00A82D79"/>
    <w:rsid w:val="00A92C83"/>
    <w:rsid w:val="00A94DED"/>
    <w:rsid w:val="00A95D6A"/>
    <w:rsid w:val="00AA34A6"/>
    <w:rsid w:val="00AB0352"/>
    <w:rsid w:val="00AF0EA6"/>
    <w:rsid w:val="00AF62B4"/>
    <w:rsid w:val="00B07290"/>
    <w:rsid w:val="00B26427"/>
    <w:rsid w:val="00B66F06"/>
    <w:rsid w:val="00B7160C"/>
    <w:rsid w:val="00B90358"/>
    <w:rsid w:val="00B97E12"/>
    <w:rsid w:val="00BA040E"/>
    <w:rsid w:val="00BA381C"/>
    <w:rsid w:val="00BC04F0"/>
    <w:rsid w:val="00BF5EAC"/>
    <w:rsid w:val="00C03606"/>
    <w:rsid w:val="00C03E01"/>
    <w:rsid w:val="00C079E7"/>
    <w:rsid w:val="00C43CE4"/>
    <w:rsid w:val="00C466B0"/>
    <w:rsid w:val="00C468BA"/>
    <w:rsid w:val="00C71689"/>
    <w:rsid w:val="00C9348E"/>
    <w:rsid w:val="00C9544A"/>
    <w:rsid w:val="00CA689A"/>
    <w:rsid w:val="00CA6EEE"/>
    <w:rsid w:val="00CB0170"/>
    <w:rsid w:val="00CB3CA5"/>
    <w:rsid w:val="00D01E07"/>
    <w:rsid w:val="00D1537C"/>
    <w:rsid w:val="00D31CB9"/>
    <w:rsid w:val="00D83AC8"/>
    <w:rsid w:val="00D87917"/>
    <w:rsid w:val="00DA7A70"/>
    <w:rsid w:val="00DE1F10"/>
    <w:rsid w:val="00DF06CD"/>
    <w:rsid w:val="00DF219E"/>
    <w:rsid w:val="00E03CD3"/>
    <w:rsid w:val="00E350C1"/>
    <w:rsid w:val="00E653BC"/>
    <w:rsid w:val="00E742E3"/>
    <w:rsid w:val="00E826E0"/>
    <w:rsid w:val="00E84DA6"/>
    <w:rsid w:val="00E87C6F"/>
    <w:rsid w:val="00E958E9"/>
    <w:rsid w:val="00EA21EB"/>
    <w:rsid w:val="00ED4F89"/>
    <w:rsid w:val="00ED53D8"/>
    <w:rsid w:val="00F07D9C"/>
    <w:rsid w:val="00F2288F"/>
    <w:rsid w:val="00F23658"/>
    <w:rsid w:val="00F27E7A"/>
    <w:rsid w:val="00F4117F"/>
    <w:rsid w:val="00F554F8"/>
    <w:rsid w:val="00F609BB"/>
    <w:rsid w:val="00F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27"/>
    <w:pPr>
      <w:spacing w:after="0" w:line="240" w:lineRule="auto"/>
    </w:pPr>
    <w:rPr>
      <w:rFonts w:eastAsia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26427"/>
    <w:pPr>
      <w:keepNext/>
      <w:ind w:left="4536"/>
      <w:outlineLvl w:val="0"/>
    </w:pPr>
    <w:rPr>
      <w:rFonts w:ascii="Times New Roman" w:hAnsi="Times New Roman" w:cs="Times New Roman"/>
      <w:b/>
      <w:sz w:val="26"/>
      <w:szCs w:val="20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427"/>
    <w:pPr>
      <w:keepNext/>
      <w:ind w:left="1418" w:hanging="1418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427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B2642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B26427"/>
    <w:pPr>
      <w:jc w:val="both"/>
    </w:pPr>
    <w:rPr>
      <w:rFonts w:ascii="Times New Roman" w:hAnsi="Times New Roman" w:cs="Times New Roman"/>
      <w:sz w:val="2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B2642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harCharChar1CharCharChar1CharChar">
    <w:name w:val="Char Char Char1 Char Char Char1 Char Char"/>
    <w:basedOn w:val="Normal"/>
    <w:rsid w:val="00085FC8"/>
    <w:pPr>
      <w:tabs>
        <w:tab w:val="num" w:pos="2126"/>
      </w:tabs>
      <w:spacing w:after="160" w:line="240" w:lineRule="exact"/>
      <w:ind w:left="2126" w:hanging="567"/>
    </w:pPr>
    <w:rPr>
      <w:rFonts w:ascii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2B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qFormat/>
    <w:rsid w:val="006E2734"/>
    <w:pPr>
      <w:spacing w:after="0" w:line="240" w:lineRule="auto"/>
    </w:pPr>
    <w:rPr>
      <w:rFonts w:eastAsia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27"/>
    <w:pPr>
      <w:spacing w:after="0" w:line="240" w:lineRule="auto"/>
    </w:pPr>
    <w:rPr>
      <w:rFonts w:eastAsia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26427"/>
    <w:pPr>
      <w:keepNext/>
      <w:ind w:left="4536"/>
      <w:outlineLvl w:val="0"/>
    </w:pPr>
    <w:rPr>
      <w:rFonts w:ascii="Times New Roman" w:hAnsi="Times New Roman" w:cs="Times New Roman"/>
      <w:b/>
      <w:sz w:val="26"/>
      <w:szCs w:val="20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427"/>
    <w:pPr>
      <w:keepNext/>
      <w:ind w:left="1418" w:hanging="1418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427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B2642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B26427"/>
    <w:pPr>
      <w:jc w:val="both"/>
    </w:pPr>
    <w:rPr>
      <w:rFonts w:ascii="Times New Roman" w:hAnsi="Times New Roman" w:cs="Times New Roman"/>
      <w:sz w:val="2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B2642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harCharChar1CharCharChar1CharChar">
    <w:name w:val="Char Char Char1 Char Char Char1 Char Char"/>
    <w:basedOn w:val="Normal"/>
    <w:rsid w:val="00085FC8"/>
    <w:pPr>
      <w:tabs>
        <w:tab w:val="num" w:pos="2126"/>
      </w:tabs>
      <w:spacing w:after="160" w:line="240" w:lineRule="exact"/>
      <w:ind w:left="2126" w:hanging="567"/>
    </w:pPr>
    <w:rPr>
      <w:rFonts w:ascii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2B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qFormat/>
    <w:rsid w:val="006E2734"/>
    <w:pPr>
      <w:spacing w:after="0" w:line="240" w:lineRule="auto"/>
    </w:pPr>
    <w:rPr>
      <w:rFonts w:eastAsia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7B69-FFF1-4DB9-9F12-96965CC7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Čadež</dc:creator>
  <cp:lastModifiedBy>Martin Čadež</cp:lastModifiedBy>
  <cp:revision>8</cp:revision>
  <cp:lastPrinted>2019-04-05T09:11:00Z</cp:lastPrinted>
  <dcterms:created xsi:type="dcterms:W3CDTF">2019-04-05T09:01:00Z</dcterms:created>
  <dcterms:modified xsi:type="dcterms:W3CDTF">2019-04-05T09:13:00Z</dcterms:modified>
</cp:coreProperties>
</file>